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0D865" w14:textId="77777777" w:rsidR="009B01A8" w:rsidRDefault="009B01A8" w:rsidP="00965FA4">
      <w:pPr>
        <w:pStyle w:val="3"/>
        <w:rPr>
          <w:rFonts w:eastAsia="Times New Roman"/>
        </w:rPr>
      </w:pPr>
      <w:r w:rsidRPr="009B01A8">
        <w:rPr>
          <w:rFonts w:eastAsia="Times New Roman"/>
        </w:rPr>
        <w:t xml:space="preserve">Formalized Proposal </w:t>
      </w:r>
    </w:p>
    <w:p w14:paraId="09C99D6F" w14:textId="4D0F1AB7" w:rsidR="009B01A8" w:rsidRPr="009B01A8" w:rsidRDefault="00024373" w:rsidP="009B01A8">
      <w:pPr>
        <w:spacing w:before="100" w:beforeAutospacing="1" w:after="100" w:afterAutospacing="1" w:line="240" w:lineRule="auto"/>
        <w:ind w:left="720" w:firstLine="720"/>
        <w:rPr>
          <w:rFonts w:ascii="Times New Roman" w:eastAsia="Times New Roman" w:hAnsi="Times New Roman" w:cs="Times New Roman"/>
          <w:noProof/>
          <w:sz w:val="24"/>
          <w:szCs w:val="24"/>
        </w:rPr>
      </w:pPr>
      <w:r w:rsidRPr="00024373">
        <w:rPr>
          <w:rFonts w:ascii="Times New Roman" w:eastAsia="Times New Roman" w:hAnsi="Times New Roman" w:cs="Times New Roman"/>
          <w:noProof/>
          <w:sz w:val="24"/>
          <w:szCs w:val="24"/>
        </w:rPr>
        <w:t>The Cake Customization System is a project designed to streamline and optimize the management of cake orders in a bakery setting. Initially conceptualized as a basic order tracking application, the project evolved into a more comprehensive system, encompassing aspects of customer management, order processing, and data sorting. This evolution was guided by the specific needs of a bakery environment, where efficiency, accuracy, and customer satisfaction are paramount.</w:t>
      </w:r>
      <w:r w:rsidR="009B01A8">
        <w:rPr>
          <w:rFonts w:ascii="Times New Roman" w:eastAsia="Times New Roman" w:hAnsi="Times New Roman" w:cs="Times New Roman"/>
          <w:noProof/>
          <w:sz w:val="24"/>
          <w:szCs w:val="24"/>
        </w:rPr>
        <w:t>.</w:t>
      </w:r>
    </w:p>
    <w:p w14:paraId="16A96F23" w14:textId="77777777" w:rsidR="009B01A8" w:rsidRDefault="009B01A8" w:rsidP="00965FA4">
      <w:pPr>
        <w:pStyle w:val="3"/>
        <w:rPr>
          <w:rFonts w:eastAsia="Times New Roman"/>
        </w:rPr>
      </w:pPr>
      <w:r w:rsidRPr="009B01A8">
        <w:rPr>
          <w:rFonts w:eastAsia="Times New Roman"/>
        </w:rPr>
        <w:t xml:space="preserve">Time/Change Logs </w:t>
      </w:r>
    </w:p>
    <w:p w14:paraId="6EDCCC23" w14:textId="665675A4" w:rsidR="009B01A8" w:rsidRDefault="00024373" w:rsidP="00024373">
      <w:pPr>
        <w:spacing w:before="100" w:beforeAutospacing="1" w:after="100" w:afterAutospacing="1" w:line="240" w:lineRule="auto"/>
        <w:ind w:left="720"/>
        <w:rPr>
          <w:rFonts w:ascii="Times New Roman" w:eastAsia="Times New Roman" w:hAnsi="Times New Roman" w:cs="Times New Roman"/>
          <w:sz w:val="24"/>
          <w:szCs w:val="24"/>
        </w:rPr>
      </w:pPr>
      <w:r w:rsidRPr="00024373">
        <w:rPr>
          <w:rFonts w:ascii="Times New Roman" w:eastAsia="Times New Roman" w:hAnsi="Times New Roman" w:cs="Times New Roman"/>
          <w:noProof/>
          <w:sz w:val="24"/>
          <w:szCs w:val="24"/>
        </w:rPr>
        <w:t>Throughout the development process, regular updates and revisions were made. Key milestones included the initial implementation of the order management system, the integration of the GUI, and the final optimization of the sorting algorithm. Each week was dedicated to a specific aspect of the project, starting with the basic framework, followed by the development of the GUI, and concluding with the refinement of the sorting and search functions.</w:t>
      </w:r>
      <w:r w:rsidR="009B01A8">
        <w:rPr>
          <w:rFonts w:ascii="Times New Roman" w:eastAsia="Times New Roman" w:hAnsi="Times New Roman" w:cs="Times New Roman"/>
          <w:noProof/>
          <w:sz w:val="24"/>
          <w:szCs w:val="24"/>
        </w:rPr>
        <w:t>.</w:t>
      </w:r>
    </w:p>
    <w:p w14:paraId="27904FD4" w14:textId="77777777" w:rsidR="009B01A8" w:rsidRDefault="009B01A8" w:rsidP="00965FA4">
      <w:pPr>
        <w:pStyle w:val="3"/>
        <w:rPr>
          <w:rFonts w:eastAsia="Times New Roman"/>
        </w:rPr>
      </w:pPr>
      <w:r w:rsidRPr="009B01A8">
        <w:rPr>
          <w:rFonts w:eastAsia="Times New Roman"/>
        </w:rPr>
        <w:t xml:space="preserve">Lessons Learned </w:t>
      </w:r>
    </w:p>
    <w:p w14:paraId="7418AD2B" w14:textId="3DBFBC13" w:rsidR="00024373" w:rsidRDefault="00024373" w:rsidP="00965FA4">
      <w:pPr>
        <w:pStyle w:val="3"/>
        <w:rPr>
          <w:rFonts w:ascii="Times New Roman" w:eastAsia="Times New Roman" w:hAnsi="Times New Roman" w:cs="Times New Roman"/>
          <w:noProof/>
          <w:color w:val="auto"/>
        </w:rPr>
      </w:pPr>
      <w:r w:rsidRPr="00024373">
        <w:rPr>
          <w:rFonts w:ascii="Times New Roman" w:eastAsia="Times New Roman" w:hAnsi="Times New Roman" w:cs="Times New Roman"/>
          <w:noProof/>
          <w:color w:val="auto"/>
        </w:rPr>
        <w:t>The project's scope expanded from a simple order tracking tool to a comprehensive management system. This shift required a reevaluation of the initial design to accommodate additional features like customer management and urgent order prioritization. Challenges faced included optimizing the GUI for user-friendliness and ensuring the reliability of the sorting algorithm. Solutions involved iterative testing and incorporating user feedback into the design process.</w:t>
      </w:r>
    </w:p>
    <w:p w14:paraId="6B9B3EA9" w14:textId="77777777" w:rsidR="00024373" w:rsidRPr="00024373" w:rsidRDefault="00024373" w:rsidP="00024373"/>
    <w:p w14:paraId="46632F17" w14:textId="77777777" w:rsidR="00024373" w:rsidRPr="00024373" w:rsidRDefault="00024373" w:rsidP="00024373"/>
    <w:p w14:paraId="5CDFA612" w14:textId="226ABE71" w:rsidR="009B01A8" w:rsidRDefault="009B01A8" w:rsidP="00965FA4">
      <w:pPr>
        <w:pStyle w:val="3"/>
        <w:rPr>
          <w:rFonts w:eastAsia="Times New Roman"/>
        </w:rPr>
      </w:pPr>
      <w:r w:rsidRPr="009B01A8">
        <w:rPr>
          <w:rFonts w:eastAsia="Times New Roman"/>
        </w:rPr>
        <w:t xml:space="preserve">CODE including </w:t>
      </w:r>
      <w:proofErr w:type="gramStart"/>
      <w:r w:rsidRPr="009B01A8">
        <w:rPr>
          <w:rFonts w:eastAsia="Times New Roman"/>
        </w:rPr>
        <w:t>comments</w:t>
      </w:r>
      <w:proofErr w:type="gramEnd"/>
      <w:r w:rsidRPr="009B01A8">
        <w:rPr>
          <w:rFonts w:eastAsia="Times New Roman"/>
        </w:rPr>
        <w:t xml:space="preserve"> </w:t>
      </w:r>
    </w:p>
    <w:p w14:paraId="0AF2E326" w14:textId="77777777" w:rsidR="009B01A8" w:rsidRPr="009B01A8" w:rsidRDefault="009B01A8" w:rsidP="009B01A8">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project, Awesome Project Titles is at  </w:t>
      </w:r>
      <w:hyperlink r:id="rId6" w:history="1">
        <w:r w:rsidRPr="009B01A8">
          <w:rPr>
            <w:rStyle w:val="a4"/>
            <w:rFonts w:ascii="Times New Roman" w:eastAsia="Times New Roman" w:hAnsi="Times New Roman" w:cs="Times New Roman"/>
            <w:sz w:val="24"/>
            <w:szCs w:val="24"/>
          </w:rPr>
          <w:t>http://github.com</w:t>
        </w:r>
      </w:hyperlink>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myusername</w:t>
      </w:r>
      <w:proofErr w:type="gramEnd"/>
    </w:p>
    <w:p w14:paraId="2300DDC8" w14:textId="77777777" w:rsidR="009B01A8" w:rsidRDefault="009B01A8" w:rsidP="00965FA4">
      <w:pPr>
        <w:pStyle w:val="3"/>
        <w:rPr>
          <w:rFonts w:eastAsia="Times New Roman"/>
        </w:rPr>
      </w:pPr>
      <w:r w:rsidRPr="009B01A8">
        <w:rPr>
          <w:rFonts w:eastAsia="Times New Roman"/>
        </w:rPr>
        <w:lastRenderedPageBreak/>
        <w:t xml:space="preserve">User's Manual </w:t>
      </w:r>
    </w:p>
    <w:p w14:paraId="6147DA68" w14:textId="43659EDE" w:rsidR="00024373" w:rsidRDefault="00024373" w:rsidP="00024373">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8C95A6" wp14:editId="5B18973D">
            <wp:extent cx="4028234" cy="2616200"/>
            <wp:effectExtent l="0" t="0" r="0" b="0"/>
            <wp:docPr id="355111546"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11546" name="图片 1" descr="图形用户界面, 应用程序, Teams&#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2494" cy="2625461"/>
                    </a:xfrm>
                    <a:prstGeom prst="rect">
                      <a:avLst/>
                    </a:prstGeom>
                  </pic:spPr>
                </pic:pic>
              </a:graphicData>
            </a:graphic>
          </wp:inline>
        </w:drawing>
      </w:r>
    </w:p>
    <w:p w14:paraId="46AFD64F" w14:textId="180FD844" w:rsidR="00024373" w:rsidRDefault="00024373" w:rsidP="00024373">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E85D4E" wp14:editId="02DC5E41">
            <wp:extent cx="4067343" cy="2641600"/>
            <wp:effectExtent l="0" t="0" r="0" b="0"/>
            <wp:docPr id="952253864"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53864" name="图片 2" descr="图形用户界面, 文本, 应用程序&#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4493" cy="2659233"/>
                    </a:xfrm>
                    <a:prstGeom prst="rect">
                      <a:avLst/>
                    </a:prstGeom>
                  </pic:spPr>
                </pic:pic>
              </a:graphicData>
            </a:graphic>
          </wp:inline>
        </w:drawing>
      </w:r>
    </w:p>
    <w:p w14:paraId="12E741F5" w14:textId="674F1E3C" w:rsidR="00024373" w:rsidRDefault="00024373" w:rsidP="00024373">
      <w:pPr>
        <w:spacing w:before="100" w:beforeAutospacing="1" w:after="100" w:afterAutospacing="1" w:line="240" w:lineRule="auto"/>
        <w:ind w:left="720"/>
        <w:rPr>
          <w:rFonts w:ascii="Times New Roman" w:eastAsia="Times New Roman" w:hAnsi="Times New Roman" w:cs="Times New Roman"/>
          <w:sz w:val="24"/>
          <w:szCs w:val="24"/>
        </w:rPr>
      </w:pPr>
      <w:r w:rsidRPr="00024373">
        <w:rPr>
          <w:rFonts w:ascii="Times New Roman" w:eastAsia="Times New Roman" w:hAnsi="Times New Roman" w:cs="Times New Roman"/>
          <w:sz w:val="24"/>
          <w:szCs w:val="24"/>
        </w:rPr>
        <w:t>The code is thoroughly commented to ensure clarity and ease of understanding. It adheres to standard Python coding conventions for readability and maintainability.</w:t>
      </w:r>
    </w:p>
    <w:p w14:paraId="3A2B7CFF" w14:textId="63AC7691" w:rsidR="00024373" w:rsidRDefault="00024373" w:rsidP="00024373">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C1F333" wp14:editId="2960D51C">
            <wp:extent cx="5537200" cy="3358903"/>
            <wp:effectExtent l="0" t="0" r="0" b="0"/>
            <wp:docPr id="2000264043" name="图片 3" descr="电脑前的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64043" name="图片 3" descr="电脑前的人&#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43840" cy="3423591"/>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6A4D9714" wp14:editId="6A1FD5E9">
            <wp:extent cx="5896784" cy="3759200"/>
            <wp:effectExtent l="0" t="0" r="0" b="0"/>
            <wp:docPr id="3142617"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617" name="图片 4" descr="图形用户界面&#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909199" cy="3767115"/>
                    </a:xfrm>
                    <a:prstGeom prst="rect">
                      <a:avLst/>
                    </a:prstGeom>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B0D604A" wp14:editId="568437E3">
            <wp:extent cx="5016500" cy="3216273"/>
            <wp:effectExtent l="0" t="0" r="0" b="0"/>
            <wp:docPr id="1763986556"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86556" name="图片 5" descr="图形用户界面&#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7179" cy="324876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5693694D" wp14:editId="49A83EF6">
            <wp:extent cx="5016500" cy="3296920"/>
            <wp:effectExtent l="0" t="0" r="0" b="5080"/>
            <wp:docPr id="293415879"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15879" name="图片 6" descr="图形用户界面, 应用程序&#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002" cy="3312366"/>
                    </a:xfrm>
                    <a:prstGeom prst="rect">
                      <a:avLst/>
                    </a:prstGeom>
                  </pic:spPr>
                </pic:pic>
              </a:graphicData>
            </a:graphic>
          </wp:inline>
        </w:drawing>
      </w:r>
    </w:p>
    <w:p w14:paraId="7E2067AD" w14:textId="493CBD00" w:rsidR="00024373" w:rsidRPr="00024373" w:rsidRDefault="00024373" w:rsidP="00024373">
      <w:pPr>
        <w:spacing w:before="100" w:beforeAutospacing="1" w:after="100" w:afterAutospacing="1" w:line="240" w:lineRule="auto"/>
        <w:ind w:left="720"/>
        <w:rPr>
          <w:rFonts w:ascii="Times New Roman" w:eastAsia="Times New Roman" w:hAnsi="Times New Roman" w:cs="Times New Roman"/>
          <w:noProof/>
          <w:sz w:val="24"/>
          <w:szCs w:val="24"/>
          <w:lang w:val="es-ES"/>
        </w:rPr>
      </w:pPr>
      <w:r w:rsidRPr="00024373">
        <w:rPr>
          <w:rFonts w:ascii="Times New Roman" w:eastAsia="Times New Roman" w:hAnsi="Times New Roman" w:cs="Times New Roman"/>
          <w:noProof/>
          <w:sz w:val="24"/>
          <w:szCs w:val="24"/>
        </w:rPr>
        <w:t>To run the program, execute the main Python script. The GUI will provide options to add new orders, process and display existing orders, and delete orders. Users can enter order details through the interactive interface, and the system will handle the sorting and management of these orders.</w:t>
      </w:r>
    </w:p>
    <w:p w14:paraId="166B8E55" w14:textId="77777777" w:rsidR="009B01A8" w:rsidRPr="009B01A8" w:rsidRDefault="009B01A8" w:rsidP="00024373">
      <w:pPr>
        <w:spacing w:before="100" w:beforeAutospacing="1" w:after="100" w:afterAutospacing="1" w:line="240" w:lineRule="auto"/>
        <w:rPr>
          <w:rFonts w:ascii="Times New Roman" w:eastAsia="Times New Roman" w:hAnsi="Times New Roman" w:cs="Times New Roman"/>
          <w:sz w:val="24"/>
          <w:szCs w:val="24"/>
        </w:rPr>
      </w:pPr>
    </w:p>
    <w:p w14:paraId="37401797" w14:textId="77777777" w:rsidR="009B01A8" w:rsidRPr="009B01A8" w:rsidRDefault="009B01A8" w:rsidP="00965FA4">
      <w:pPr>
        <w:pStyle w:val="3"/>
        <w:rPr>
          <w:rFonts w:eastAsia="Times New Roman"/>
        </w:rPr>
      </w:pPr>
      <w:r w:rsidRPr="009B01A8">
        <w:rPr>
          <w:rFonts w:eastAsia="Times New Roman"/>
        </w:rPr>
        <w:lastRenderedPageBreak/>
        <w:t xml:space="preserve">Conclusion/Summary </w:t>
      </w:r>
    </w:p>
    <w:p w14:paraId="0A2F565A" w14:textId="2E1E743A" w:rsidR="00987C95" w:rsidRPr="00987C95" w:rsidRDefault="00987C95" w:rsidP="00987C95">
      <w:pPr>
        <w:ind w:left="360" w:firstLine="360"/>
        <w:rPr>
          <w:rFonts w:ascii="Times New Roman" w:eastAsia="Times New Roman" w:hAnsi="Times New Roman" w:cs="Times New Roman"/>
          <w:noProof/>
          <w:sz w:val="24"/>
          <w:szCs w:val="24"/>
        </w:rPr>
      </w:pPr>
      <w:r w:rsidRPr="00987C95">
        <w:rPr>
          <w:rFonts w:ascii="Times New Roman" w:eastAsia="Times New Roman" w:hAnsi="Times New Roman" w:cs="Times New Roman"/>
          <w:noProof/>
          <w:sz w:val="24"/>
          <w:szCs w:val="24"/>
        </w:rPr>
        <w:t>MERUSE Principles:</w:t>
      </w:r>
    </w:p>
    <w:p w14:paraId="5510815A" w14:textId="77777777" w:rsidR="00987C95" w:rsidRPr="00987C95" w:rsidRDefault="00987C95" w:rsidP="00987C95">
      <w:pPr>
        <w:ind w:left="360" w:firstLine="360"/>
        <w:rPr>
          <w:rFonts w:ascii="Times New Roman" w:eastAsia="Times New Roman" w:hAnsi="Times New Roman" w:cs="Times New Roman"/>
          <w:noProof/>
          <w:sz w:val="24"/>
          <w:szCs w:val="24"/>
        </w:rPr>
      </w:pPr>
      <w:r w:rsidRPr="00987C95">
        <w:rPr>
          <w:rFonts w:ascii="Times New Roman" w:eastAsia="Times New Roman" w:hAnsi="Times New Roman" w:cs="Times New Roman"/>
          <w:noProof/>
          <w:sz w:val="24"/>
          <w:szCs w:val="24"/>
        </w:rPr>
        <w:t>Maintainability: The code is well-commented and follows standard conventions.</w:t>
      </w:r>
    </w:p>
    <w:p w14:paraId="753F3E8C" w14:textId="77777777" w:rsidR="00987C95" w:rsidRPr="00987C95" w:rsidRDefault="00987C95" w:rsidP="00987C95">
      <w:pPr>
        <w:ind w:left="360" w:firstLine="360"/>
        <w:rPr>
          <w:rFonts w:ascii="Times New Roman" w:eastAsia="Times New Roman" w:hAnsi="Times New Roman" w:cs="Times New Roman"/>
          <w:noProof/>
          <w:sz w:val="24"/>
          <w:szCs w:val="24"/>
        </w:rPr>
      </w:pPr>
      <w:r w:rsidRPr="00987C95">
        <w:rPr>
          <w:rFonts w:ascii="Times New Roman" w:eastAsia="Times New Roman" w:hAnsi="Times New Roman" w:cs="Times New Roman"/>
          <w:noProof/>
          <w:sz w:val="24"/>
          <w:szCs w:val="24"/>
        </w:rPr>
        <w:t>Efficiency: Quick Sort algorithm is used for fast order processing.</w:t>
      </w:r>
    </w:p>
    <w:p w14:paraId="164F6D6F" w14:textId="77777777" w:rsidR="00987C95" w:rsidRPr="00987C95" w:rsidRDefault="00987C95" w:rsidP="00987C95">
      <w:pPr>
        <w:ind w:left="360" w:firstLine="360"/>
        <w:rPr>
          <w:rFonts w:ascii="Times New Roman" w:eastAsia="Times New Roman" w:hAnsi="Times New Roman" w:cs="Times New Roman"/>
          <w:noProof/>
          <w:sz w:val="24"/>
          <w:szCs w:val="24"/>
        </w:rPr>
      </w:pPr>
      <w:r w:rsidRPr="00987C95">
        <w:rPr>
          <w:rFonts w:ascii="Times New Roman" w:eastAsia="Times New Roman" w:hAnsi="Times New Roman" w:cs="Times New Roman"/>
          <w:noProof/>
          <w:sz w:val="24"/>
          <w:szCs w:val="24"/>
        </w:rPr>
        <w:t>Reliability: Thorough testing ensures consistent performance.</w:t>
      </w:r>
    </w:p>
    <w:p w14:paraId="0025F672" w14:textId="77777777" w:rsidR="00987C95" w:rsidRPr="00987C95" w:rsidRDefault="00987C95" w:rsidP="00987C95">
      <w:pPr>
        <w:ind w:left="360" w:firstLine="360"/>
        <w:rPr>
          <w:rFonts w:ascii="Times New Roman" w:eastAsia="Times New Roman" w:hAnsi="Times New Roman" w:cs="Times New Roman"/>
          <w:noProof/>
          <w:sz w:val="24"/>
          <w:szCs w:val="24"/>
        </w:rPr>
      </w:pPr>
      <w:r w:rsidRPr="00987C95">
        <w:rPr>
          <w:rFonts w:ascii="Times New Roman" w:eastAsia="Times New Roman" w:hAnsi="Times New Roman" w:cs="Times New Roman"/>
          <w:noProof/>
          <w:sz w:val="24"/>
          <w:szCs w:val="24"/>
        </w:rPr>
        <w:t>Usability: The GUI is designed for ease of use and intuitive interaction.</w:t>
      </w:r>
    </w:p>
    <w:p w14:paraId="4B6C32F4" w14:textId="77777777" w:rsidR="00987C95" w:rsidRDefault="00987C95" w:rsidP="00987C95">
      <w:pPr>
        <w:ind w:left="360" w:firstLine="360"/>
        <w:rPr>
          <w:rFonts w:ascii="Times New Roman" w:eastAsia="Times New Roman" w:hAnsi="Times New Roman" w:cs="Times New Roman"/>
          <w:noProof/>
          <w:sz w:val="24"/>
          <w:szCs w:val="24"/>
        </w:rPr>
      </w:pPr>
      <w:r w:rsidRPr="00987C95">
        <w:rPr>
          <w:rFonts w:ascii="Times New Roman" w:eastAsia="Times New Roman" w:hAnsi="Times New Roman" w:cs="Times New Roman"/>
          <w:noProof/>
          <w:sz w:val="24"/>
          <w:szCs w:val="24"/>
        </w:rPr>
        <w:t>Scalability: The system can easily be expanded to include additional features.</w:t>
      </w:r>
    </w:p>
    <w:p w14:paraId="61203CEB" w14:textId="77777777" w:rsidR="00987C95" w:rsidRPr="00987C95" w:rsidRDefault="00987C95" w:rsidP="00987C95">
      <w:pPr>
        <w:ind w:left="360" w:firstLine="360"/>
        <w:rPr>
          <w:rFonts w:ascii="Times New Roman" w:eastAsia="Times New Roman" w:hAnsi="Times New Roman" w:cs="Times New Roman"/>
          <w:noProof/>
          <w:sz w:val="24"/>
          <w:szCs w:val="24"/>
        </w:rPr>
      </w:pPr>
    </w:p>
    <w:p w14:paraId="10EB95AF" w14:textId="77777777" w:rsidR="00987C95" w:rsidRPr="00987C95" w:rsidRDefault="00987C95" w:rsidP="00987C95">
      <w:pPr>
        <w:ind w:left="360" w:firstLine="360"/>
        <w:rPr>
          <w:rFonts w:ascii="Times New Roman" w:eastAsia="Times New Roman" w:hAnsi="Times New Roman" w:cs="Times New Roman"/>
          <w:noProof/>
          <w:sz w:val="24"/>
          <w:szCs w:val="24"/>
        </w:rPr>
      </w:pPr>
      <w:r w:rsidRPr="00987C95">
        <w:rPr>
          <w:rFonts w:ascii="Times New Roman" w:eastAsia="Times New Roman" w:hAnsi="Times New Roman" w:cs="Times New Roman"/>
          <w:noProof/>
          <w:sz w:val="24"/>
          <w:szCs w:val="24"/>
        </w:rPr>
        <w:t>Project Summary:</w:t>
      </w:r>
    </w:p>
    <w:p w14:paraId="38DA10AC" w14:textId="77777777" w:rsidR="00987C95" w:rsidRPr="00987C95" w:rsidRDefault="00987C95" w:rsidP="00987C95">
      <w:pPr>
        <w:ind w:left="360" w:firstLine="360"/>
        <w:rPr>
          <w:rFonts w:ascii="Times New Roman" w:eastAsia="Times New Roman" w:hAnsi="Times New Roman" w:cs="Times New Roman"/>
          <w:noProof/>
          <w:sz w:val="24"/>
          <w:szCs w:val="24"/>
        </w:rPr>
      </w:pPr>
      <w:r w:rsidRPr="00987C95">
        <w:rPr>
          <w:rFonts w:ascii="Times New Roman" w:eastAsia="Times New Roman" w:hAnsi="Times New Roman" w:cs="Times New Roman"/>
          <w:noProof/>
          <w:sz w:val="24"/>
          <w:szCs w:val="24"/>
        </w:rPr>
        <w:t>The Cake Customization System represents a significant step forward in automating and optimizing bakery order management. It combines efficient data handling with user-friendly interfaces to create a seamless experience.</w:t>
      </w:r>
    </w:p>
    <w:p w14:paraId="20BE75DF" w14:textId="77777777" w:rsidR="00987C95" w:rsidRPr="00987C95" w:rsidRDefault="00987C95" w:rsidP="00987C95">
      <w:pPr>
        <w:ind w:left="360" w:firstLine="360"/>
        <w:rPr>
          <w:rFonts w:ascii="Times New Roman" w:eastAsia="Times New Roman" w:hAnsi="Times New Roman" w:cs="Times New Roman"/>
          <w:noProof/>
          <w:sz w:val="24"/>
          <w:szCs w:val="24"/>
        </w:rPr>
      </w:pPr>
    </w:p>
    <w:p w14:paraId="45BCA841" w14:textId="77777777" w:rsidR="00987C95" w:rsidRPr="00987C95" w:rsidRDefault="00987C95" w:rsidP="00987C95">
      <w:pPr>
        <w:ind w:left="360" w:firstLine="360"/>
        <w:rPr>
          <w:rFonts w:ascii="Times New Roman" w:eastAsia="Times New Roman" w:hAnsi="Times New Roman" w:cs="Times New Roman"/>
          <w:noProof/>
          <w:sz w:val="24"/>
          <w:szCs w:val="24"/>
        </w:rPr>
      </w:pPr>
      <w:r w:rsidRPr="00987C95">
        <w:rPr>
          <w:rFonts w:ascii="Times New Roman" w:eastAsia="Times New Roman" w:hAnsi="Times New Roman" w:cs="Times New Roman"/>
          <w:noProof/>
          <w:sz w:val="24"/>
          <w:szCs w:val="24"/>
        </w:rPr>
        <w:t>Future Versions:</w:t>
      </w:r>
    </w:p>
    <w:p w14:paraId="66F58203" w14:textId="718FA0F3" w:rsidR="009B01A8" w:rsidRDefault="00987C95" w:rsidP="00987C95">
      <w:pPr>
        <w:ind w:left="360" w:firstLine="360"/>
      </w:pPr>
      <w:r w:rsidRPr="00987C95">
        <w:rPr>
          <w:rFonts w:ascii="Times New Roman" w:eastAsia="Times New Roman" w:hAnsi="Times New Roman" w:cs="Times New Roman"/>
          <w:noProof/>
          <w:sz w:val="24"/>
          <w:szCs w:val="24"/>
        </w:rPr>
        <w:t>Plans for future versions include integrating a database for persistent storage, adding network capabilities for remote access, and implementing machine learning algorithms for predictive order analytics.</w:t>
      </w:r>
    </w:p>
    <w:sectPr w:rsidR="009B01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8779A5"/>
    <w:multiLevelType w:val="hybridMultilevel"/>
    <w:tmpl w:val="F8E4D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7D113D4C"/>
    <w:multiLevelType w:val="multilevel"/>
    <w:tmpl w:val="78E69D66"/>
    <w:lvl w:ilvl="0">
      <w:start w:val="1"/>
      <w:numFmt w:val="upperRoman"/>
      <w:lvlText w:val="%1."/>
      <w:lvlJc w:val="right"/>
      <w:pPr>
        <w:tabs>
          <w:tab w:val="num" w:pos="720"/>
        </w:tabs>
        <w:ind w:left="720" w:hanging="360"/>
      </w:pPr>
    </w:lvl>
    <w:lvl w:ilvl="1">
      <w:start w:val="1"/>
      <w:numFmt w:val="lowerLetter"/>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num w:numId="1" w16cid:durableId="902831926">
    <w:abstractNumId w:val="1"/>
  </w:num>
  <w:num w:numId="2" w16cid:durableId="1269118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01A8"/>
    <w:rsid w:val="00024373"/>
    <w:rsid w:val="006F369B"/>
    <w:rsid w:val="00965FA4"/>
    <w:rsid w:val="00987C95"/>
    <w:rsid w:val="009B01A8"/>
    <w:rsid w:val="00CF22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7C527"/>
  <w15:chartTrackingRefBased/>
  <w15:docId w15:val="{F55F0BC1-74F5-45BF-95BA-B183B3B32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unhideWhenUsed/>
    <w:qFormat/>
    <w:rsid w:val="00965FA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65FA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B01A8"/>
    <w:pPr>
      <w:ind w:left="720"/>
      <w:contextualSpacing/>
    </w:pPr>
  </w:style>
  <w:style w:type="character" w:styleId="a4">
    <w:name w:val="Hyperlink"/>
    <w:basedOn w:val="a0"/>
    <w:uiPriority w:val="99"/>
    <w:unhideWhenUsed/>
    <w:rsid w:val="009B01A8"/>
    <w:rPr>
      <w:color w:val="0563C1" w:themeColor="hyperlink"/>
      <w:u w:val="single"/>
    </w:rPr>
  </w:style>
  <w:style w:type="character" w:customStyle="1" w:styleId="20">
    <w:name w:val="标题 2 字符"/>
    <w:basedOn w:val="a0"/>
    <w:link w:val="2"/>
    <w:uiPriority w:val="9"/>
    <w:rsid w:val="00965FA4"/>
    <w:rPr>
      <w:rFonts w:asciiTheme="majorHAnsi" w:eastAsiaTheme="majorEastAsia" w:hAnsiTheme="majorHAnsi" w:cstheme="majorBidi"/>
      <w:color w:val="2E74B5" w:themeColor="accent1" w:themeShade="BF"/>
      <w:sz w:val="26"/>
      <w:szCs w:val="26"/>
    </w:rPr>
  </w:style>
  <w:style w:type="character" w:customStyle="1" w:styleId="30">
    <w:name w:val="标题 3 字符"/>
    <w:basedOn w:val="a0"/>
    <w:link w:val="3"/>
    <w:uiPriority w:val="9"/>
    <w:rsid w:val="00965FA4"/>
    <w:rPr>
      <w:rFonts w:asciiTheme="majorHAnsi" w:eastAsiaTheme="majorEastAsia" w:hAnsiTheme="majorHAnsi" w:cstheme="majorBidi"/>
      <w:color w:val="1F4D78" w:themeColor="accent1" w:themeShade="7F"/>
      <w:sz w:val="24"/>
      <w:szCs w:val="24"/>
    </w:rPr>
  </w:style>
  <w:style w:type="paragraph" w:styleId="a5">
    <w:name w:val="caption"/>
    <w:basedOn w:val="a"/>
    <w:next w:val="a"/>
    <w:uiPriority w:val="35"/>
    <w:semiHidden/>
    <w:unhideWhenUsed/>
    <w:qFormat/>
    <w:rsid w:val="00965FA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728773">
      <w:bodyDiv w:val="1"/>
      <w:marLeft w:val="0"/>
      <w:marRight w:val="0"/>
      <w:marTop w:val="0"/>
      <w:marBottom w:val="0"/>
      <w:divBdr>
        <w:top w:val="none" w:sz="0" w:space="0" w:color="auto"/>
        <w:left w:val="none" w:sz="0" w:space="0" w:color="auto"/>
        <w:bottom w:val="none" w:sz="0" w:space="0" w:color="auto"/>
        <w:right w:val="none" w:sz="0" w:space="0" w:color="auto"/>
      </w:divBdr>
    </w:div>
    <w:div w:id="2079470389">
      <w:bodyDiv w:val="1"/>
      <w:marLeft w:val="0"/>
      <w:marRight w:val="0"/>
      <w:marTop w:val="0"/>
      <w:marBottom w:val="0"/>
      <w:divBdr>
        <w:top w:val="none" w:sz="0" w:space="0" w:color="auto"/>
        <w:left w:val="none" w:sz="0" w:space="0" w:color="auto"/>
        <w:bottom w:val="none" w:sz="0" w:space="0" w:color="auto"/>
        <w:right w:val="none" w:sz="0" w:space="0" w:color="auto"/>
      </w:divBdr>
      <w:divsChild>
        <w:div w:id="2037851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97C93-F962-4C77-BCDA-D66C47BCD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Pages>
  <Words>435</Words>
  <Characters>2483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Des Moines Area Community College</Company>
  <LinksUpToDate>false</LinksUpToDate>
  <CharactersWithSpaces>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Ruse, Michelle E</dc:creator>
  <cp:keywords/>
  <dc:description/>
  <cp:lastModifiedBy>Yu, Yun</cp:lastModifiedBy>
  <cp:revision>3</cp:revision>
  <dcterms:created xsi:type="dcterms:W3CDTF">2020-01-08T19:22:00Z</dcterms:created>
  <dcterms:modified xsi:type="dcterms:W3CDTF">2023-12-09T02:32:00Z</dcterms:modified>
</cp:coreProperties>
</file>